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C6" w:rsidRPr="00736FC6" w:rsidRDefault="00736FC6" w:rsidP="00736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FC6">
        <w:rPr>
          <w:rFonts w:ascii="Times New Roman" w:hAnsi="Times New Roman" w:cs="Times New Roman"/>
          <w:sz w:val="28"/>
          <w:szCs w:val="28"/>
        </w:rPr>
        <w:t>Статья: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6FC6" w:rsidRPr="00736FC6" w:rsidTr="00AF37A7">
        <w:trPr>
          <w:tblCellSpacing w:w="0" w:type="dxa"/>
        </w:trPr>
        <w:tc>
          <w:tcPr>
            <w:tcW w:w="0" w:type="auto"/>
            <w:hideMark/>
          </w:tcPr>
          <w:p w:rsidR="00736FC6" w:rsidRPr="00736FC6" w:rsidRDefault="00736FC6" w:rsidP="00736FC6">
            <w:pPr>
              <w:pBdr>
                <w:bottom w:val="single" w:sz="2" w:space="0" w:color="EAEAEA"/>
              </w:pBd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736FC6">
              <w:rPr>
                <w:rFonts w:ascii="Times New Roman" w:eastAsia="Times New Roman" w:hAnsi="Times New Roman" w:cs="Times New Roman"/>
                <w:b/>
                <w:color w:val="666666"/>
                <w:kern w:val="36"/>
                <w:sz w:val="28"/>
                <w:szCs w:val="28"/>
                <w:lang w:eastAsia="ru-RU"/>
              </w:rPr>
              <w:t>Организация внеурочной деятельности в начальной школе в контексте реализации ФГОС НОО</w:t>
            </w:r>
            <w:proofErr w:type="gramEnd"/>
            <w:r w:rsidRPr="00736FC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736FC6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https://share.yandex.net/go.xml?service=vkontakte&amp;url=http%3A%2F%2Flomonpansion.com%2Farticles_2_3273.html&amp;title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5%20%D0%B2%20%D0%BA%D0%BE%D0%BD%D1%82%D0%B5%D0%BA%D1%81%D1%82%D0%B5%20%D1%80%D0%B5%D0%B0%D0%BB%D0%B8%D0%B7%D0%B0%D1%86%D0%B8%D0%B8%20%D0%A4%D0%93%D0%9E%D0%A1%20%D0%9D%D0%9E%D0%9E%20%2F%20%D0%A1%D1%82%D0%B0%D1%82%D1%8C%D0%B8" \t "_blank" \o "ВКонтакте"</w:instrText>
            </w:r>
            <w:r w:rsidRPr="00736FC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736FC6">
              <w:rPr>
                <w:rFonts w:ascii="Times New Roman" w:eastAsia="Times New Roman" w:hAnsi="Times New Roman" w:cs="Times New Roman"/>
                <w:b/>
                <w:vanish/>
                <w:color w:val="FFFFFF"/>
                <w:sz w:val="28"/>
                <w:szCs w:val="28"/>
                <w:u w:val="single"/>
                <w:lang w:eastAsia="ru-RU"/>
              </w:rPr>
              <w:t>0</w:t>
            </w:r>
            <w:r w:rsidRPr="00736FC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hyperlink r:id="rId5" w:tgtFrame="_blank" w:tooltip="Одноклассники" w:history="1">
              <w:r w:rsidRPr="00736FC6">
                <w:rPr>
                  <w:rFonts w:ascii="Times New Roman" w:eastAsia="Times New Roman" w:hAnsi="Times New Roman" w:cs="Times New Roman"/>
                  <w:b/>
                  <w:vanish/>
                  <w:color w:val="FFFFFF"/>
                  <w:sz w:val="28"/>
                  <w:szCs w:val="28"/>
                  <w:u w:val="single"/>
                  <w:lang w:eastAsia="ru-RU"/>
                </w:rPr>
                <w:t>0</w:t>
              </w:r>
            </w:hyperlink>
            <w:hyperlink r:id="rId6" w:tgtFrame="_blank" w:tooltip="Мой Мир" w:history="1">
              <w:r w:rsidRPr="00736FC6">
                <w:rPr>
                  <w:rFonts w:ascii="Times New Roman" w:eastAsia="Times New Roman" w:hAnsi="Times New Roman" w:cs="Times New Roman"/>
                  <w:b/>
                  <w:vanish/>
                  <w:color w:val="FFFFFF"/>
                  <w:sz w:val="28"/>
                  <w:szCs w:val="28"/>
                  <w:u w:val="single"/>
                  <w:lang w:eastAsia="ru-RU"/>
                </w:rPr>
                <w:t>0</w:t>
              </w:r>
            </w:hyperlink>
            <w:hyperlink r:id="rId7" w:tgtFrame="_blank" w:tooltip="Google Plus" w:history="1">
              <w:r w:rsidRPr="00736FC6">
                <w:rPr>
                  <w:rFonts w:ascii="Times New Roman" w:eastAsia="Times New Roman" w:hAnsi="Times New Roman" w:cs="Times New Roman"/>
                  <w:b/>
                  <w:vanish/>
                  <w:color w:val="FFFFFF"/>
                  <w:sz w:val="28"/>
                  <w:szCs w:val="28"/>
                  <w:u w:val="single"/>
                  <w:lang w:eastAsia="ru-RU"/>
                </w:rPr>
                <w:t>0</w:t>
              </w:r>
            </w:hyperlink>
          </w:p>
        </w:tc>
      </w:tr>
      <w:tr w:rsidR="00736FC6" w:rsidRPr="00736FC6" w:rsidTr="00AF37A7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1 сентября 2011 года  все образовательные учреждения Российской Федерации перешли на новый Федеральный государственный стандарт начального общего образования. Одной из ключевых тенденций в деятельности учреждений образования становится  совершенствование внеурочной деятельности. Изучение материалов </w:t>
            </w:r>
            <w:proofErr w:type="spellStart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ФГОСа</w:t>
            </w:r>
            <w:proofErr w:type="spellEnd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позволяют сделать вывод, что внеурочная деятельность – это часть основного образования, которая нацелена на помощь педагогу и ребёнку в освоении нового вида учебной деятельности, внеурочная деятельность способствует расширению образовательного пространства, создаёт дополнительные условия для развития учащихся, формирует их учебную мотивацию. В рамках нового стандарта происходит выстраивание сети, обеспечивающей детям сопровождение, адаптационную поддержку на протяжении всего периода обучения. Исходя из этого, целью внеурочной деятельности становится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В обучении первоклассников мы опираемся на следующие ориентиры в организации внеурочной деятельности: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1) запросы родителей (законных представителей) первоклассников;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2) приоритетные направления деятельности школы;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3) интересы и склонности педагога;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4) рекомендации психолога как представителя интересов и потребностей ребёнка.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В соответствии с обозначенными учебно-воспитательными  ориентирами мы выделяем несколько принципов организации внеурочной деятельности в 1 классе: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1) избранное содержание должно соответствовать возрастным особенностям обучающихся;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2) должна быть выстроена взаимосвязь внеурочной работы с технологиями учебной деятельности, которые реализуются на уроках;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3) нравственно-этической опорой становятся ценности воспитательной системы школы;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4) осуществляется свободный выбор на основе личных интересов и склонностей ребенка.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Безусловно, внеурочная деятельность тесно связана с основным образованием и является его логическим продолжением и неотъемлемой частью системы обучения и воспитания, созданной в школе.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школы. В нашей школе согласно ФГОС внеурочная деятельность состоит из следующих направлений: </w:t>
            </w:r>
            <w:proofErr w:type="gramStart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спортивно-оздоровительное</w:t>
            </w:r>
            <w:proofErr w:type="gramEnd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духовно-нравственное, социальное, </w:t>
            </w:r>
            <w:proofErr w:type="spellStart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общекультурное.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1.Духовно-нравственное направление осуществляется нами в рамках работы кружка «Я – гражданин России». Программа данного кружка определяет содержание, основные пути духовно-нравственное развития и направлена на воспитание патриотизма и формирование гражданственности у учащихся 1 класса. Внеурочная деятельность, реализуемая на занятиях кружка  «Я – гражданин России», призвана решать задачи духовно-нравственного становления личности младшего школьника и удовлетворять потребности и запросы детей, их родителей и школы. Ценностные ориентиры кружковой работы «Я – гражданин России» традиционны для российского образования, но при этом чрезвычайно актуальны: любовь к России, к своему народу, к своей малой родине; долг перед Отечеством; межэтнический мир; доверие к людям разных национальностей и социальных групп, закон и правопорядок;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свобода и ответственность, долг перед старшими и семьёй. Отметим новизну программы, которая заключается в том, что она основана на интеграции различных образовательных областей (история и обществознание, окружающий мир,  литература,  изобразительное искусство и художественный труд, краеведение) и существенно дополняет школьное базовое образование, представляя собой органическое единство воспитания и образования, единство методов обучения и творческой активности детей. Основной целью программы «Я – гражданин России» становится формирование чувства патриотизма, воспитание таких качеств человека, которые составляют основу его гражданской и социальной активности, позволяют проявить творческие и коммуникативные способности</w:t>
            </w:r>
            <w:proofErr w:type="gramStart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воспитывают уважение культуре и истории страны.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Для  реализации поставленной цели мы предлагаем решить ряд задач: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1) дать элементарные представления о политическом устройстве России, об институтах государства, их роли в жизни общества, о важнейших законах нашей страны, а также об основных символах государства – Флаге, Гербе России, о флаге и гербе Белгородской области и Старого Оскола;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2) способствовать развитию интереса к общественным явлениям, пониманию активной роли человека в обществе;</w:t>
            </w:r>
            <w:proofErr w:type="gramEnd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gramStart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3) дать элементарные представления о национальных героях и важнейших событиях истории России;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4) воспитывать любовь к школе, своему селу, городу, народу, России, уважение к защитникам Родины;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5) дать первоначальные представления о правилах поведения в школе, дома, на улице, в населенном пункте, на природе;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6) способствовать развитию умения отвечать за свои поступки;</w:t>
            </w:r>
            <w:proofErr w:type="gramEnd"/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7) формировать отрицательное отношение к нарушениям порядка в классе, дома, на улице, к невыполнению человеком своих обязанностей.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Работа с первоклассниками в рамках урочной и внеурочной деятельности позволяет утверждать, что 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Основным содержанием духовно-нравственного развития, воспитания и социализации школьников I ступени становятся сегодня базовые национальные ценности: любовь к Отечеству, защита природы, уважение к семье, творческий труд, искусство, формирующее нравственно-этический фундамент личности.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 Для организации пространства духовно-нравственного, патриотического воспитания учащихся необходимо взаимодействие школы с семьей, общественными и религиозными объединениями, учреждениями дополнительного образования, культуры и спорта. Основополагающей идеей этого взаимодействия должно стать обеспечение условий для духовно-нравственного развития и воспитания школьников. </w:t>
            </w:r>
          </w:p>
          <w:p w:rsidR="00736FC6" w:rsidRPr="00736FC6" w:rsidRDefault="00736FC6" w:rsidP="00736F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  </w:t>
            </w:r>
          </w:p>
          <w:p w:rsidR="00736FC6" w:rsidRPr="00736FC6" w:rsidRDefault="00736FC6" w:rsidP="00736F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736FC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</w:p>
          <w:p w:rsidR="00736FC6" w:rsidRPr="00736FC6" w:rsidRDefault="00736FC6" w:rsidP="00736FC6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F55A7" w:rsidRPr="00736FC6" w:rsidRDefault="00EF55A7" w:rsidP="00736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55A7" w:rsidRPr="00736FC6" w:rsidSect="00EF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24C99"/>
    <w:multiLevelType w:val="multilevel"/>
    <w:tmpl w:val="B00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C6"/>
    <w:rsid w:val="00135D8B"/>
    <w:rsid w:val="00736FC6"/>
    <w:rsid w:val="00B52E21"/>
    <w:rsid w:val="00E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gplus&amp;url=http%3A%2F%2Flomonpansion.com%2Farticles_2_3273.html&amp;title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%20%D0%B2%20%D0%BA%D0%BE%D0%BD%D1%82%D0%B5%D0%BA%D1%81%D1%82%D0%B5%20%D1%80%D0%B5%D0%B0%D0%BB%D0%B8%D0%B7%D0%B0%D1%86%D0%B8%D0%B8%20%D0%A4%D0%93%D0%9E%D0%A1%20%D0%9D%D0%9E%D0%9E%20%2F%20%D0%A1%D1%82%D0%B0%D1%82%D1%8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moimir&amp;url=http%3A%2F%2Flomonpansion.com%2Farticles_2_3273.html&amp;title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%20%D0%B2%20%D0%BA%D0%BE%D0%BD%D1%82%D0%B5%D0%BA%D1%81%D1%82%D0%B5%20%D1%80%D0%B5%D0%B0%D0%BB%D0%B8%D0%B7%D0%B0%D1%86%D0%B8%D0%B8%20%D0%A4%D0%93%D0%9E%D0%A1%20%D0%9D%D0%9E%D0%9E%20%2F%20%D0%A1%D1%82%D0%B0%D1%82%D1%8C%D0%B8" TargetMode="External"/><Relationship Id="rId5" Type="http://schemas.openxmlformats.org/officeDocument/2006/relationships/hyperlink" Target="https://share.yandex.net/go.xml?service=odnoklassniki&amp;url=http%3A%2F%2Flomonpansion.com%2Farticles_2_3273.html&amp;title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%20%D0%B2%20%D0%BA%D0%BE%D0%BD%D1%82%D0%B5%D0%BA%D1%81%D1%82%D0%B5%20%D1%80%D0%B5%D0%B0%D0%BB%D0%B8%D0%B7%D0%B0%D1%86%D0%B8%D0%B8%20%D0%A4%D0%93%D0%9E%D0%A1%20%D0%9D%D0%9E%D0%9E%20%2F%20%D0%A1%D1%82%D0%B0%D1%82%D1%8C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7625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2017-04-07T09:19:00Z</dcterms:created>
  <dcterms:modified xsi:type="dcterms:W3CDTF">2017-04-07T09:21:00Z</dcterms:modified>
</cp:coreProperties>
</file>